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质量文化建设三年规划模板</w:t>
      </w:r>
    </w:p>
    <w:p>
      <w:pPr>
        <w:pStyle w:val="Heading1"/>
      </w:pPr>
      <w:r>
        <w:t>📋 规划基本信息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公司名称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规划期间</w:t>
            </w:r>
          </w:p>
        </w:tc>
        <w:tc>
          <w:tcPr>
            <w:tcW w:type="dxa" w:w="4320"/>
          </w:tcPr>
          <w:p>
            <w:r>
              <w:t>2026-2028 年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编制日期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编制部门</w:t>
            </w:r>
          </w:p>
        </w:tc>
        <w:tc>
          <w:tcPr>
            <w:tcW w:type="dxa" w:w="4320"/>
          </w:tcPr>
          <w:p>
            <w:r>
              <w:t>质量部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批准人</w:t>
            </w:r>
          </w:p>
        </w:tc>
        <w:tc>
          <w:tcPr>
            <w:tcW w:type="dxa" w:w="4320"/>
          </w:tcPr>
          <w:p>
            <w:r/>
          </w:p>
        </w:tc>
      </w:tr>
    </w:tbl>
    <w:p/>
    <w:p>
      <w:pPr>
        <w:pStyle w:val="Heading1"/>
      </w:pPr>
      <w:r>
        <w:t>一、现状分析</w:t>
      </w:r>
    </w:p>
    <w:p>
      <w:pPr>
        <w:pStyle w:val="Heading2"/>
      </w:pPr>
      <w:r>
        <w:t>1.1 质量文化现状</w:t>
      </w:r>
    </w:p>
    <w:p>
      <w:r>
        <w:t>当前成熟度等级：□ 初始级  □ 成长级  □ 规范级  □ 成熟级  □ 卓越级</w:t>
      </w:r>
    </w:p>
    <w:p>
      <w:r>
        <w:t>主要优势：</w:t>
      </w:r>
    </w:p>
    <w:p>
      <w:pPr>
        <w:pStyle w:val="ListNumber"/>
      </w:pPr>
      <w:r>
        <w:t>1. ________________________________________________</w:t>
      </w:r>
    </w:p>
    <w:p>
      <w:pPr>
        <w:pStyle w:val="ListNumber"/>
      </w:pPr>
      <w:r>
        <w:t>2. ________________________________________________</w:t>
      </w:r>
    </w:p>
    <w:p>
      <w:pPr>
        <w:pStyle w:val="ListNumber"/>
      </w:pPr>
      <w:r>
        <w:t>3. ________________________________________________</w:t>
      </w:r>
    </w:p>
    <w:p>
      <w:r>
        <w:t>主要不足：</w:t>
      </w:r>
    </w:p>
    <w:p>
      <w:pPr>
        <w:pStyle w:val="ListNumber"/>
      </w:pPr>
      <w:r>
        <w:t>1. ________________________________________________</w:t>
      </w:r>
    </w:p>
    <w:p>
      <w:pPr>
        <w:pStyle w:val="ListNumber"/>
      </w:pPr>
      <w:r>
        <w:t>2. ________________________________________________</w:t>
      </w:r>
    </w:p>
    <w:p>
      <w:pPr>
        <w:pStyle w:val="ListNumber"/>
      </w:pPr>
      <w:r>
        <w:t>3. ________________________________________________</w:t>
      </w:r>
    </w:p>
    <w:p>
      <w:pPr>
        <w:pStyle w:val="Heading2"/>
      </w:pPr>
      <w:r>
        <w:t>1.2 SWOT 分析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类别</w:t>
            </w:r>
          </w:p>
        </w:tc>
        <w:tc>
          <w:tcPr>
            <w:tcW w:type="dxa" w:w="4320"/>
          </w:tcPr>
          <w:p>
            <w:r>
              <w:rPr>
                <w:b/>
              </w:rPr>
              <w:t>内容</w:t>
            </w:r>
          </w:p>
        </w:tc>
      </w:tr>
      <w:tr>
        <w:tc>
          <w:tcPr>
            <w:tcW w:type="dxa" w:w="4320"/>
          </w:tcPr>
          <w:p>
            <w:r>
              <w:t>优势 (S)</w:t>
            </w:r>
          </w:p>
        </w:tc>
        <w:tc>
          <w:tcPr>
            <w:tcW w:type="dxa" w:w="4320"/>
          </w:tcPr>
          <w:p>
            <w:r>
              <w:t>1.</w:t>
              <w:br/>
              <w:t>2.</w:t>
              <w:br/>
              <w:t>3.</w:t>
            </w:r>
          </w:p>
        </w:tc>
      </w:tr>
      <w:tr>
        <w:tc>
          <w:tcPr>
            <w:tcW w:type="dxa" w:w="4320"/>
          </w:tcPr>
          <w:p>
            <w:r>
              <w:t>劣势 (W)</w:t>
            </w:r>
          </w:p>
        </w:tc>
        <w:tc>
          <w:tcPr>
            <w:tcW w:type="dxa" w:w="4320"/>
          </w:tcPr>
          <w:p>
            <w:r>
              <w:t>1.</w:t>
              <w:br/>
              <w:t>2.</w:t>
              <w:br/>
              <w:t>3.</w:t>
            </w:r>
          </w:p>
        </w:tc>
      </w:tr>
      <w:tr>
        <w:tc>
          <w:tcPr>
            <w:tcW w:type="dxa" w:w="4320"/>
          </w:tcPr>
          <w:p>
            <w:r>
              <w:t>机会 (O)</w:t>
            </w:r>
          </w:p>
        </w:tc>
        <w:tc>
          <w:tcPr>
            <w:tcW w:type="dxa" w:w="4320"/>
          </w:tcPr>
          <w:p>
            <w:r>
              <w:t>1.</w:t>
              <w:br/>
              <w:t>2.</w:t>
              <w:br/>
              <w:t>3.</w:t>
            </w:r>
          </w:p>
        </w:tc>
      </w:tr>
      <w:tr>
        <w:tc>
          <w:tcPr>
            <w:tcW w:type="dxa" w:w="4320"/>
          </w:tcPr>
          <w:p>
            <w:r>
              <w:t>威胁 (T)</w:t>
            </w:r>
          </w:p>
        </w:tc>
        <w:tc>
          <w:tcPr>
            <w:tcW w:type="dxa" w:w="4320"/>
          </w:tcPr>
          <w:p>
            <w:r>
              <w:t>1.</w:t>
              <w:br/>
              <w:t>2.</w:t>
              <w:br/>
              <w:t>3.</w:t>
            </w:r>
          </w:p>
        </w:tc>
      </w:tr>
    </w:tbl>
    <w:p>
      <w:r>
        <w:br w:type="page"/>
      </w:r>
    </w:p>
    <w:p>
      <w:pPr>
        <w:pStyle w:val="Heading1"/>
      </w:pPr>
      <w:r>
        <w:t>二、愿景与目标</w:t>
      </w:r>
    </w:p>
    <w:p>
      <w:pPr>
        <w:pStyle w:val="Heading2"/>
      </w:pPr>
      <w:r>
        <w:t>2.1 质量文化愿景</w:t>
      </w:r>
    </w:p>
    <w:p>
      <w:r>
        <w:t>（描述 3 年后质量文化的理想状态）</w:t>
      </w:r>
    </w:p>
    <w:p>
      <w:r>
        <w:t>示例：成为行业质量文化标杆，人人重视质量，人人创造质量，人人享受质量</w:t>
      </w:r>
    </w:p>
    <w:p>
      <w:pPr>
        <w:pStyle w:val="Heading2"/>
      </w:pPr>
      <w:r>
        <w:t>2.2 质量文化使命</w:t>
      </w:r>
    </w:p>
    <w:p>
      <w:r>
        <w:t>（描述质量文化建设的核心目的）</w:t>
      </w:r>
    </w:p>
    <w:p>
      <w:r>
        <w:t>示例：通过质量文化建设，提升全员质量意识，实现持续改进，创造客户价值</w:t>
      </w:r>
    </w:p>
    <w:p>
      <w:pPr>
        <w:pStyle w:val="Heading2"/>
      </w:pPr>
      <w:r>
        <w:t>2.3 三年目标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维度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第一年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第二年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第三年</w:t>
            </w:r>
          </w:p>
        </w:tc>
      </w:tr>
      <w:tr>
        <w:tc>
          <w:tcPr>
            <w:tcW w:type="dxa" w:w="2160"/>
          </w:tcPr>
          <w:p>
            <w:r>
              <w:t>领导作用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员工参与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过程管理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客户导向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持续改进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数据驱动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成熟度等级</w:t>
            </w:r>
          </w:p>
        </w:tc>
        <w:tc>
          <w:tcPr>
            <w:tcW w:type="dxa" w:w="2160"/>
          </w:tcPr>
          <w:p>
            <w:r>
              <w:t>规范级</w:t>
            </w:r>
          </w:p>
        </w:tc>
        <w:tc>
          <w:tcPr>
            <w:tcW w:type="dxa" w:w="2160"/>
          </w:tcPr>
          <w:p>
            <w:r>
              <w:t>成熟级</w:t>
            </w:r>
          </w:p>
        </w:tc>
        <w:tc>
          <w:tcPr>
            <w:tcW w:type="dxa" w:w="2160"/>
          </w:tcPr>
          <w:p>
            <w:r>
              <w:t>卓越级</w:t>
            </w:r>
          </w:p>
        </w:tc>
      </w:tr>
    </w:tbl>
    <w:p>
      <w:r>
        <w:br w:type="page"/>
      </w:r>
    </w:p>
    <w:p>
      <w:pPr>
        <w:pStyle w:val="Heading1"/>
      </w:pPr>
      <w:r>
        <w:t>三、年度计划</w:t>
      </w:r>
    </w:p>
    <w:p>
      <w:pPr>
        <w:pStyle w:val="Heading2"/>
      </w:pPr>
      <w:r>
        <w:t>3.1 第一年：规范建设年</w:t>
      </w:r>
    </w:p>
    <w:p>
      <w:r>
        <w:t>主题：建立规范，夯实基础</w:t>
      </w:r>
    </w:p>
    <w:p>
      <w:r>
        <w:t>重点工作：</w:t>
      </w:r>
    </w:p>
    <w:p>
      <w:pPr>
        <w:pStyle w:val="ListBullet"/>
      </w:pPr>
      <w:r>
        <w:t>□ 建立质量文化组织架构</w:t>
      </w:r>
    </w:p>
    <w:p>
      <w:pPr>
        <w:pStyle w:val="ListBullet"/>
      </w:pPr>
      <w:r>
        <w:t>□ 制定质量文化制度</w:t>
      </w:r>
    </w:p>
    <w:p>
      <w:pPr>
        <w:pStyle w:val="ListBullet"/>
      </w:pPr>
      <w:r>
        <w:t>□ 开展全员质量培训</w:t>
      </w:r>
    </w:p>
    <w:p>
      <w:pPr>
        <w:pStyle w:val="ListBullet"/>
      </w:pPr>
      <w:r>
        <w:t>□ 建立质量文化评估体系</w:t>
      </w:r>
    </w:p>
    <w:p>
      <w:pPr>
        <w:pStyle w:val="ListBullet"/>
      </w:pPr>
      <w:r>
        <w:t>□ 启动质量文化宣传活动</w:t>
      </w:r>
    </w:p>
    <w:p>
      <w:r>
        <w:t>关键指标：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4320"/>
          </w:tcPr>
          <w:p>
            <w:r>
              <w:rPr>
                <w:b/>
              </w:rPr>
              <w:t>目标值</w:t>
            </w:r>
          </w:p>
        </w:tc>
      </w:tr>
      <w:tr>
        <w:tc>
          <w:tcPr>
            <w:tcW w:type="dxa" w:w="4320"/>
          </w:tcPr>
          <w:p>
            <w:r>
              <w:t>质量培训覆盖率</w:t>
            </w:r>
          </w:p>
        </w:tc>
        <w:tc>
          <w:tcPr>
            <w:tcW w:type="dxa" w:w="4320"/>
          </w:tcPr>
          <w:p>
            <w:r>
              <w:t>≥90%</w:t>
            </w:r>
          </w:p>
        </w:tc>
      </w:tr>
      <w:tr>
        <w:tc>
          <w:tcPr>
            <w:tcW w:type="dxa" w:w="4320"/>
          </w:tcPr>
          <w:p>
            <w:r>
              <w:t>改进提案参与率</w:t>
            </w:r>
          </w:p>
        </w:tc>
        <w:tc>
          <w:tcPr>
            <w:tcW w:type="dxa" w:w="4320"/>
          </w:tcPr>
          <w:p>
            <w:r>
              <w:t>≥60%</w:t>
            </w:r>
          </w:p>
        </w:tc>
      </w:tr>
      <w:tr>
        <w:tc>
          <w:tcPr>
            <w:tcW w:type="dxa" w:w="4320"/>
          </w:tcPr>
          <w:p>
            <w:r>
              <w:t>过程标准化率</w:t>
            </w:r>
          </w:p>
        </w:tc>
        <w:tc>
          <w:tcPr>
            <w:tcW w:type="dxa" w:w="4320"/>
          </w:tcPr>
          <w:p>
            <w:r>
              <w:t>≥90%</w:t>
            </w:r>
          </w:p>
        </w:tc>
      </w:tr>
      <w:tr>
        <w:tc>
          <w:tcPr>
            <w:tcW w:type="dxa" w:w="4320"/>
          </w:tcPr>
          <w:p>
            <w:r>
              <w:t>客户满意度</w:t>
            </w:r>
          </w:p>
        </w:tc>
        <w:tc>
          <w:tcPr>
            <w:tcW w:type="dxa" w:w="4320"/>
          </w:tcPr>
          <w:p>
            <w:r>
              <w:t>≥85 分</w:t>
            </w:r>
          </w:p>
        </w:tc>
      </w:tr>
    </w:tbl>
    <w:p>
      <w:pPr>
        <w:pStyle w:val="Heading2"/>
      </w:pPr>
      <w:r>
        <w:t>3.2 第二年：深化推进年</w:t>
      </w:r>
    </w:p>
    <w:p>
      <w:r>
        <w:t>主题：深化推进，全面提升</w:t>
      </w:r>
    </w:p>
    <w:p>
      <w:r>
        <w:t>重点工作：</w:t>
      </w:r>
    </w:p>
    <w:p>
      <w:pPr>
        <w:pStyle w:val="ListBullet"/>
      </w:pPr>
      <w:r>
        <w:t>□ 深化质量文化建设</w:t>
      </w:r>
    </w:p>
    <w:p>
      <w:pPr>
        <w:pStyle w:val="ListBullet"/>
      </w:pPr>
      <w:r>
        <w:t>□ 推广最佳实践</w:t>
      </w:r>
    </w:p>
    <w:p>
      <w:pPr>
        <w:pStyle w:val="ListBullet"/>
      </w:pPr>
      <w:r>
        <w:t>□ 建立质量激励机制</w:t>
      </w:r>
    </w:p>
    <w:p>
      <w:pPr>
        <w:pStyle w:val="ListBullet"/>
      </w:pPr>
      <w:r>
        <w:t>□ 推进数字化质量管理</w:t>
      </w:r>
    </w:p>
    <w:p>
      <w:pPr>
        <w:pStyle w:val="ListBullet"/>
      </w:pPr>
      <w:r>
        <w:t>□ 开展质量文化活动</w:t>
      </w:r>
    </w:p>
    <w:p>
      <w:r>
        <w:t>关键指标：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4320"/>
          </w:tcPr>
          <w:p>
            <w:r>
              <w:rPr>
                <w:b/>
              </w:rPr>
              <w:t>目标值</w:t>
            </w:r>
          </w:p>
        </w:tc>
      </w:tr>
      <w:tr>
        <w:tc>
          <w:tcPr>
            <w:tcW w:type="dxa" w:w="4320"/>
          </w:tcPr>
          <w:p>
            <w:r>
              <w:t>质量培训覆盖率</w:t>
            </w:r>
          </w:p>
        </w:tc>
        <w:tc>
          <w:tcPr>
            <w:tcW w:type="dxa" w:w="4320"/>
          </w:tcPr>
          <w:p>
            <w:r>
              <w:t>100%</w:t>
            </w:r>
          </w:p>
        </w:tc>
      </w:tr>
      <w:tr>
        <w:tc>
          <w:tcPr>
            <w:tcW w:type="dxa" w:w="4320"/>
          </w:tcPr>
          <w:p>
            <w:r>
              <w:t>改进提案参与率</w:t>
            </w:r>
          </w:p>
        </w:tc>
        <w:tc>
          <w:tcPr>
            <w:tcW w:type="dxa" w:w="4320"/>
          </w:tcPr>
          <w:p>
            <w:r>
              <w:t>≥80%</w:t>
            </w:r>
          </w:p>
        </w:tc>
      </w:tr>
      <w:tr>
        <w:tc>
          <w:tcPr>
            <w:tcW w:type="dxa" w:w="4320"/>
          </w:tcPr>
          <w:p>
            <w:r>
              <w:t>过程能力指数 Cpk</w:t>
            </w:r>
          </w:p>
        </w:tc>
        <w:tc>
          <w:tcPr>
            <w:tcW w:type="dxa" w:w="4320"/>
          </w:tcPr>
          <w:p>
            <w:r>
              <w:t>≥1.33</w:t>
            </w:r>
          </w:p>
        </w:tc>
      </w:tr>
      <w:tr>
        <w:tc>
          <w:tcPr>
            <w:tcW w:type="dxa" w:w="4320"/>
          </w:tcPr>
          <w:p>
            <w:r>
              <w:t>客户满意度</w:t>
            </w:r>
          </w:p>
        </w:tc>
        <w:tc>
          <w:tcPr>
            <w:tcW w:type="dxa" w:w="4320"/>
          </w:tcPr>
          <w:p>
            <w:r>
              <w:t>≥90 分</w:t>
            </w:r>
          </w:p>
        </w:tc>
      </w:tr>
    </w:tbl>
    <w:p>
      <w:pPr>
        <w:pStyle w:val="Heading2"/>
      </w:pPr>
      <w:r>
        <w:t>3.3 第三年：卓越引领年</w:t>
      </w:r>
    </w:p>
    <w:p>
      <w:r>
        <w:t>主题：追求卓越，引领行业</w:t>
      </w:r>
    </w:p>
    <w:p>
      <w:r>
        <w:t>重点工作：</w:t>
      </w:r>
    </w:p>
    <w:p>
      <w:pPr>
        <w:pStyle w:val="ListBullet"/>
      </w:pPr>
      <w:r>
        <w:t>□ 创建行业质量文化标杆</w:t>
      </w:r>
    </w:p>
    <w:p>
      <w:pPr>
        <w:pStyle w:val="ListBullet"/>
      </w:pPr>
      <w:r>
        <w:t>□ 输出最佳实践</w:t>
      </w:r>
    </w:p>
    <w:p>
      <w:pPr>
        <w:pStyle w:val="ListBullet"/>
      </w:pPr>
      <w:r>
        <w:t>□ 获得质量奖项</w:t>
      </w:r>
    </w:p>
    <w:p>
      <w:pPr>
        <w:pStyle w:val="ListBullet"/>
      </w:pPr>
      <w:r>
        <w:t>□ 持续改进文化形成</w:t>
      </w:r>
    </w:p>
    <w:p>
      <w:pPr>
        <w:pStyle w:val="ListBullet"/>
      </w:pPr>
      <w:r>
        <w:t>□ 质量文化成为核心竞争力</w:t>
      </w:r>
    </w:p>
    <w:p>
      <w:r>
        <w:t>关键指标：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4320"/>
          </w:tcPr>
          <w:p>
            <w:r>
              <w:rPr>
                <w:b/>
              </w:rPr>
              <w:t>目标值</w:t>
            </w:r>
          </w:p>
        </w:tc>
      </w:tr>
      <w:tr>
        <w:tc>
          <w:tcPr>
            <w:tcW w:type="dxa" w:w="4320"/>
          </w:tcPr>
          <w:p>
            <w:r>
              <w:t>改进提案参与率</w:t>
            </w:r>
          </w:p>
        </w:tc>
        <w:tc>
          <w:tcPr>
            <w:tcW w:type="dxa" w:w="4320"/>
          </w:tcPr>
          <w:p>
            <w:r>
              <w:t>≥95%</w:t>
            </w:r>
          </w:p>
        </w:tc>
      </w:tr>
      <w:tr>
        <w:tc>
          <w:tcPr>
            <w:tcW w:type="dxa" w:w="4320"/>
          </w:tcPr>
          <w:p>
            <w:r>
              <w:t>改进成果应用率</w:t>
            </w:r>
          </w:p>
        </w:tc>
        <w:tc>
          <w:tcPr>
            <w:tcW w:type="dxa" w:w="4320"/>
          </w:tcPr>
          <w:p>
            <w:r>
              <w:t>≥90%</w:t>
            </w:r>
          </w:p>
        </w:tc>
      </w:tr>
      <w:tr>
        <w:tc>
          <w:tcPr>
            <w:tcW w:type="dxa" w:w="4320"/>
          </w:tcPr>
          <w:p>
            <w:r>
              <w:t>过程能力指数 Cpk</w:t>
            </w:r>
          </w:p>
        </w:tc>
        <w:tc>
          <w:tcPr>
            <w:tcW w:type="dxa" w:w="4320"/>
          </w:tcPr>
          <w:p>
            <w:r>
              <w:t>≥1.67</w:t>
            </w:r>
          </w:p>
        </w:tc>
      </w:tr>
      <w:tr>
        <w:tc>
          <w:tcPr>
            <w:tcW w:type="dxa" w:w="4320"/>
          </w:tcPr>
          <w:p>
            <w:r>
              <w:t>客户满意度</w:t>
            </w:r>
          </w:p>
        </w:tc>
        <w:tc>
          <w:tcPr>
            <w:tcW w:type="dxa" w:w="4320"/>
          </w:tcPr>
          <w:p>
            <w:r>
              <w:t>≥95 分</w:t>
            </w:r>
          </w:p>
        </w:tc>
      </w:tr>
      <w:tr>
        <w:tc>
          <w:tcPr>
            <w:tcW w:type="dxa" w:w="4320"/>
          </w:tcPr>
          <w:p>
            <w:r>
              <w:t>质量奖项</w:t>
            </w:r>
          </w:p>
        </w:tc>
        <w:tc>
          <w:tcPr>
            <w:tcW w:type="dxa" w:w="4320"/>
          </w:tcPr>
          <w:p>
            <w:r>
              <w:t>≥2 项</w:t>
            </w:r>
          </w:p>
        </w:tc>
      </w:tr>
    </w:tbl>
    <w:p>
      <w:r>
        <w:br w:type="page"/>
      </w:r>
    </w:p>
    <w:p>
      <w:pPr>
        <w:pStyle w:val="Heading1"/>
      </w:pPr>
      <w:r>
        <w:t>四、重点工程</w:t>
      </w:r>
    </w:p>
    <w:p>
      <w:pPr>
        <w:pStyle w:val="Heading2"/>
      </w:pPr>
      <w:r>
        <w:t>4.1 领导力提升工程</w:t>
      </w:r>
    </w:p>
    <w:p>
      <w:r>
        <w:t>目标：提升领导质量领导力</w:t>
      </w:r>
    </w:p>
    <w:p>
      <w:r>
        <w:t>措施：</w:t>
      </w:r>
    </w:p>
    <w:p>
      <w:pPr>
        <w:pStyle w:val="ListBullet"/>
      </w:pPr>
      <w:r>
        <w:t>□ 领导质量培训</w:t>
      </w:r>
    </w:p>
    <w:p>
      <w:pPr>
        <w:pStyle w:val="ListBullet"/>
      </w:pPr>
      <w:r>
        <w:t>□ 领导参与质量活动</w:t>
      </w:r>
    </w:p>
    <w:p>
      <w:pPr>
        <w:pStyle w:val="ListBullet"/>
      </w:pPr>
      <w:r>
        <w:t>□ 领导质量承诺</w:t>
      </w:r>
    </w:p>
    <w:p>
      <w:pPr>
        <w:pStyle w:val="ListBullet"/>
      </w:pPr>
      <w:r>
        <w:t>□ 领导质量示范</w:t>
      </w:r>
    </w:p>
    <w:p>
      <w:r>
        <w:t>责任人：__________    完成时间：__________</w:t>
      </w:r>
    </w:p>
    <w:p>
      <w:pPr>
        <w:pStyle w:val="Heading2"/>
      </w:pPr>
      <w:r>
        <w:t>4.2 全员参与工程</w:t>
      </w:r>
    </w:p>
    <w:p>
      <w:r>
        <w:t>目标：实现全员参与质量管理</w:t>
      </w:r>
    </w:p>
    <w:p>
      <w:r>
        <w:t>措施：</w:t>
      </w:r>
    </w:p>
    <w:p>
      <w:pPr>
        <w:pStyle w:val="ListBullet"/>
      </w:pPr>
      <w:r>
        <w:t>□ 质量意识培训</w:t>
      </w:r>
    </w:p>
    <w:p>
      <w:pPr>
        <w:pStyle w:val="ListBullet"/>
      </w:pPr>
      <w:r>
        <w:t>□ 质量技能培训</w:t>
      </w:r>
    </w:p>
    <w:p>
      <w:pPr>
        <w:pStyle w:val="ListBullet"/>
      </w:pPr>
      <w:r>
        <w:t>□ 改进提案活动</w:t>
      </w:r>
    </w:p>
    <w:p>
      <w:pPr>
        <w:pStyle w:val="ListBullet"/>
      </w:pPr>
      <w:r>
        <w:t>□ QC 小组活动</w:t>
      </w:r>
    </w:p>
    <w:p>
      <w:pPr>
        <w:pStyle w:val="ListBullet"/>
      </w:pPr>
      <w:r>
        <w:t>□ 质量知识竞赛</w:t>
      </w:r>
    </w:p>
    <w:p>
      <w:r>
        <w:t>责任人：__________    完成时间：__________</w:t>
      </w:r>
    </w:p>
    <w:p>
      <w:pPr>
        <w:pStyle w:val="Heading2"/>
      </w:pPr>
      <w:r>
        <w:t>4.3 过程优化工程</w:t>
      </w:r>
    </w:p>
    <w:p>
      <w:r>
        <w:t>目标：提升过程管理水平</w:t>
      </w:r>
    </w:p>
    <w:p>
      <w:r>
        <w:t>措施：</w:t>
      </w:r>
    </w:p>
    <w:p>
      <w:pPr>
        <w:pStyle w:val="ListBullet"/>
      </w:pPr>
      <w:r>
        <w:t>□ 过程标准化</w:t>
      </w:r>
    </w:p>
    <w:p>
      <w:pPr>
        <w:pStyle w:val="ListBullet"/>
      </w:pPr>
      <w:r>
        <w:t>□ 过程能力建设</w:t>
      </w:r>
    </w:p>
    <w:p>
      <w:pPr>
        <w:pStyle w:val="ListBullet"/>
      </w:pPr>
      <w:r>
        <w:t>□ 过程监控</w:t>
      </w:r>
    </w:p>
    <w:p>
      <w:pPr>
        <w:pStyle w:val="ListBullet"/>
      </w:pPr>
      <w:r>
        <w:t>□ 过程持续改进</w:t>
      </w:r>
    </w:p>
    <w:p>
      <w:r>
        <w:t>责任人：__________    完成时间：__________</w:t>
      </w:r>
    </w:p>
    <w:p>
      <w:pPr>
        <w:pStyle w:val="Heading2"/>
      </w:pPr>
      <w:r>
        <w:t>4.4 客户满意工程</w:t>
      </w:r>
    </w:p>
    <w:p>
      <w:r>
        <w:t>目标：提升客户满意度</w:t>
      </w:r>
    </w:p>
    <w:p>
      <w:r>
        <w:t>措施：</w:t>
      </w:r>
    </w:p>
    <w:p>
      <w:pPr>
        <w:pStyle w:val="ListBullet"/>
      </w:pPr>
      <w:r>
        <w:t>□ 客户需求管理</w:t>
      </w:r>
    </w:p>
    <w:p>
      <w:pPr>
        <w:pStyle w:val="ListBullet"/>
      </w:pPr>
      <w:r>
        <w:t>□ 客户满意度调查</w:t>
      </w:r>
    </w:p>
    <w:p>
      <w:pPr>
        <w:pStyle w:val="ListBullet"/>
      </w:pPr>
      <w:r>
        <w:t>□ 客户投诉处理</w:t>
      </w:r>
    </w:p>
    <w:p>
      <w:pPr>
        <w:pStyle w:val="ListBullet"/>
      </w:pPr>
      <w:r>
        <w:t>□ 客户关系维护</w:t>
      </w:r>
    </w:p>
    <w:p>
      <w:r>
        <w:t>责任人：__________    完成时间：__________</w:t>
      </w:r>
    </w:p>
    <w:p>
      <w:pPr>
        <w:pStyle w:val="Heading2"/>
      </w:pPr>
      <w:r>
        <w:t>4.5 持续改进工程</w:t>
      </w:r>
    </w:p>
    <w:p>
      <w:r>
        <w:t>目标：形成持续改进文化</w:t>
      </w:r>
    </w:p>
    <w:p>
      <w:r>
        <w:t>措施：</w:t>
      </w:r>
    </w:p>
    <w:p>
      <w:pPr>
        <w:pStyle w:val="ListBullet"/>
      </w:pPr>
      <w:r>
        <w:t>□ 改进项目管理</w:t>
      </w:r>
    </w:p>
    <w:p>
      <w:pPr>
        <w:pStyle w:val="ListBullet"/>
      </w:pPr>
      <w:r>
        <w:t>□ 最佳实践推广</w:t>
      </w:r>
    </w:p>
    <w:p>
      <w:pPr>
        <w:pStyle w:val="ListBullet"/>
      </w:pPr>
      <w:r>
        <w:t>□ 改进成果分享</w:t>
      </w:r>
    </w:p>
    <w:p>
      <w:pPr>
        <w:pStyle w:val="ListBullet"/>
      </w:pPr>
      <w:r>
        <w:t>□ 改进激励机制</w:t>
      </w:r>
    </w:p>
    <w:p>
      <w:r>
        <w:t>责任人：__________    完成时间：__________</w:t>
      </w:r>
    </w:p>
    <w:p>
      <w:pPr>
        <w:pStyle w:val="Heading2"/>
      </w:pPr>
      <w:r>
        <w:t>4.6 数字化工程</w:t>
      </w:r>
    </w:p>
    <w:p>
      <w:r>
        <w:t>目标：推进数字化质量管理</w:t>
      </w:r>
    </w:p>
    <w:p>
      <w:r>
        <w:t>措施：</w:t>
      </w:r>
    </w:p>
    <w:p>
      <w:pPr>
        <w:pStyle w:val="ListBullet"/>
      </w:pPr>
      <w:r>
        <w:t>□ 质量信息化建设</w:t>
      </w:r>
    </w:p>
    <w:p>
      <w:pPr>
        <w:pStyle w:val="ListBullet"/>
      </w:pPr>
      <w:r>
        <w:t>□ 质量数据分析</w:t>
      </w:r>
    </w:p>
    <w:p>
      <w:pPr>
        <w:pStyle w:val="ListBullet"/>
      </w:pPr>
      <w:r>
        <w:t>□ 质量预警系统</w:t>
      </w:r>
    </w:p>
    <w:p>
      <w:pPr>
        <w:pStyle w:val="ListBullet"/>
      </w:pPr>
      <w:r>
        <w:t>□ 质量决策支持</w:t>
      </w:r>
    </w:p>
    <w:p>
      <w:r>
        <w:t>责任人：__________    完成时间：__________</w:t>
      </w:r>
    </w:p>
    <w:p>
      <w:r>
        <w:br w:type="page"/>
      </w:r>
    </w:p>
    <w:p>
      <w:pPr>
        <w:pStyle w:val="Heading1"/>
      </w:pPr>
      <w:r>
        <w:t>五、资源保障</w:t>
      </w:r>
    </w:p>
    <w:p>
      <w:pPr>
        <w:pStyle w:val="Heading2"/>
      </w:pPr>
      <w:r>
        <w:t>5.1 组织保障</w:t>
      </w:r>
    </w:p>
    <w:p>
      <w:r>
        <w:t>成立质量文化建设委员会：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角色</w:t>
            </w:r>
          </w:p>
        </w:tc>
        <w:tc>
          <w:tcPr>
            <w:tcW w:type="dxa" w:w="2880"/>
          </w:tcPr>
          <w:p>
            <w:r>
              <w:rPr>
                <w:b/>
              </w:rPr>
              <w:t>人员</w:t>
            </w:r>
          </w:p>
        </w:tc>
        <w:tc>
          <w:tcPr>
            <w:tcW w:type="dxa" w:w="2880"/>
          </w:tcPr>
          <w:p>
            <w:r>
              <w:rPr>
                <w:b/>
              </w:rPr>
              <w:t>职责</w:t>
            </w:r>
          </w:p>
        </w:tc>
      </w:tr>
      <w:tr>
        <w:tc>
          <w:tcPr>
            <w:tcW w:type="dxa" w:w="2880"/>
          </w:tcPr>
          <w:p>
            <w:r>
              <w:t>主任</w:t>
            </w:r>
          </w:p>
        </w:tc>
        <w:tc>
          <w:tcPr>
            <w:tcW w:type="dxa" w:w="2880"/>
          </w:tcPr>
          <w:p>
            <w:r>
              <w:t>总经理</w:t>
            </w:r>
          </w:p>
        </w:tc>
        <w:tc>
          <w:tcPr>
            <w:tcW w:type="dxa" w:w="2880"/>
          </w:tcPr>
          <w:p>
            <w:r>
              <w:t>总体决策</w:t>
            </w:r>
          </w:p>
        </w:tc>
      </w:tr>
      <w:tr>
        <w:tc>
          <w:tcPr>
            <w:tcW w:type="dxa" w:w="2880"/>
          </w:tcPr>
          <w:p>
            <w:r>
              <w:t>副主任</w:t>
            </w:r>
          </w:p>
        </w:tc>
        <w:tc>
          <w:tcPr>
            <w:tcW w:type="dxa" w:w="2880"/>
          </w:tcPr>
          <w:p>
            <w:r>
              <w:t>质量总监</w:t>
            </w:r>
          </w:p>
        </w:tc>
        <w:tc>
          <w:tcPr>
            <w:tcW w:type="dxa" w:w="2880"/>
          </w:tcPr>
          <w:p>
            <w:r>
              <w:t>具体推进</w:t>
            </w:r>
          </w:p>
        </w:tc>
      </w:tr>
      <w:tr>
        <w:tc>
          <w:tcPr>
            <w:tcW w:type="dxa" w:w="2880"/>
          </w:tcPr>
          <w:p>
            <w:r>
              <w:t>成员</w:t>
            </w:r>
          </w:p>
        </w:tc>
        <w:tc>
          <w:tcPr>
            <w:tcW w:type="dxa" w:w="2880"/>
          </w:tcPr>
          <w:p>
            <w:r>
              <w:t>各部门负责人</w:t>
            </w:r>
          </w:p>
        </w:tc>
        <w:tc>
          <w:tcPr>
            <w:tcW w:type="dxa" w:w="2880"/>
          </w:tcPr>
          <w:p>
            <w:r>
              <w:t>部门实施</w:t>
            </w:r>
          </w:p>
        </w:tc>
      </w:tr>
    </w:tbl>
    <w:p>
      <w:pPr>
        <w:pStyle w:val="Heading2"/>
      </w:pPr>
      <w:r>
        <w:t>5.2 经费保障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年度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培训费用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活动费用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奖励费用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合计</w:t>
            </w:r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p>
      <w:pPr>
        <w:pStyle w:val="Heading1"/>
      </w:pPr>
      <w:r>
        <w:t>六、风险评估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风险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概率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影响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等级</w:t>
            </w:r>
          </w:p>
        </w:tc>
        <w:tc>
          <w:tcPr>
            <w:tcW w:type="dxa" w:w="1728"/>
          </w:tcPr>
          <w:p>
            <w:r>
              <w:rPr>
                <w:b/>
              </w:rPr>
              <w:t>应对措施</w:t>
            </w:r>
          </w:p>
        </w:tc>
      </w:tr>
      <w:tr>
        <w:tc>
          <w:tcPr>
            <w:tcW w:type="dxa" w:w="1728"/>
          </w:tcPr>
          <w:p>
            <w:r>
              <w:t>领导重视不够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员工参与不足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资源投入不足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制度执行不到位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改进效果不明显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七、附件</w:t>
      </w:r>
    </w:p>
    <w:p>
      <w:pPr>
        <w:pStyle w:val="ListBullet"/>
      </w:pPr>
      <w:r>
        <w:t>□ 质量文化现状评估报告</w:t>
      </w:r>
    </w:p>
    <w:p>
      <w:pPr>
        <w:pStyle w:val="ListBullet"/>
      </w:pPr>
      <w:r>
        <w:t>□ 质量文化培训课程体系</w:t>
      </w:r>
    </w:p>
    <w:p>
      <w:pPr>
        <w:pStyle w:val="ListBullet"/>
      </w:pPr>
      <w:r>
        <w:t>□ 质量文化活动计划</w:t>
      </w:r>
    </w:p>
    <w:p>
      <w:pPr>
        <w:pStyle w:val="ListBullet"/>
      </w:pPr>
      <w:r>
        <w:t>□ 质量文化评估指标库</w:t>
      </w:r>
    </w:p>
    <w:p>
      <w:pPr>
        <w:pStyle w:val="ListBullet"/>
      </w:pPr>
      <w:r>
        <w:t>□ 质量文化制度建设计划</w:t>
      </w:r>
    </w:p>
    <w:p/>
    <w:p>
      <w:r>
        <w:t>版本：V1.0    编制：质量部    日期：__________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